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D1" w:rsidRDefault="008C77BA" w:rsidP="008C77BA">
      <w:pPr>
        <w:jc w:val="center"/>
        <w:rPr>
          <w:b/>
          <w:sz w:val="28"/>
        </w:rPr>
      </w:pPr>
      <w:r>
        <w:rPr>
          <w:b/>
          <w:noProof/>
          <w:sz w:val="28"/>
        </w:rPr>
        <w:drawing>
          <wp:inline distT="0" distB="0" distL="0" distR="0">
            <wp:extent cx="129896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F_Logo_ForSmallU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873" cy="1203765"/>
                    </a:xfrm>
                    <a:prstGeom prst="rect">
                      <a:avLst/>
                    </a:prstGeom>
                  </pic:spPr>
                </pic:pic>
              </a:graphicData>
            </a:graphic>
          </wp:inline>
        </w:drawing>
      </w:r>
    </w:p>
    <w:p w:rsidR="008C77BA" w:rsidRPr="008C77BA" w:rsidRDefault="008C77BA" w:rsidP="00C973D1">
      <w:pPr>
        <w:jc w:val="center"/>
        <w:rPr>
          <w:b/>
        </w:rPr>
      </w:pPr>
    </w:p>
    <w:p w:rsidR="007079F8" w:rsidRPr="00C973D1" w:rsidRDefault="00C973D1" w:rsidP="00C973D1">
      <w:pPr>
        <w:jc w:val="center"/>
        <w:rPr>
          <w:b/>
          <w:sz w:val="36"/>
        </w:rPr>
      </w:pPr>
      <w:r w:rsidRPr="00C973D1">
        <w:rPr>
          <w:b/>
          <w:sz w:val="36"/>
        </w:rPr>
        <w:t xml:space="preserve">NEWS </w:t>
      </w:r>
      <w:r w:rsidR="00DA13D6" w:rsidRPr="00C973D1">
        <w:rPr>
          <w:b/>
          <w:sz w:val="36"/>
        </w:rPr>
        <w:t>RELEASE</w:t>
      </w:r>
    </w:p>
    <w:p w:rsidR="00A22662" w:rsidRDefault="00DA13D6" w:rsidP="005659FF">
      <w:pPr>
        <w:spacing w:after="0"/>
        <w:jc w:val="center"/>
        <w:rPr>
          <w:b/>
          <w:sz w:val="28"/>
        </w:rPr>
      </w:pPr>
      <w:r>
        <w:rPr>
          <w:b/>
          <w:sz w:val="28"/>
        </w:rPr>
        <w:t>Fairfield County Foundation</w:t>
      </w:r>
      <w:r w:rsidR="00D860B4">
        <w:rPr>
          <w:b/>
          <w:sz w:val="28"/>
        </w:rPr>
        <w:t xml:space="preserve"> Raises $</w:t>
      </w:r>
      <w:r w:rsidR="003F59FD">
        <w:rPr>
          <w:b/>
          <w:sz w:val="28"/>
        </w:rPr>
        <w:t>95,809</w:t>
      </w:r>
      <w:r w:rsidR="00D860B4">
        <w:rPr>
          <w:b/>
          <w:sz w:val="28"/>
        </w:rPr>
        <w:t xml:space="preserve"> with “2</w:t>
      </w:r>
      <w:r w:rsidR="005659FF">
        <w:rPr>
          <w:b/>
          <w:sz w:val="28"/>
        </w:rPr>
        <w:t>9</w:t>
      </w:r>
      <w:r w:rsidR="00D860B4">
        <w:rPr>
          <w:b/>
          <w:sz w:val="28"/>
        </w:rPr>
        <w:t>-Hour Give” Event</w:t>
      </w:r>
    </w:p>
    <w:p w:rsidR="00D22FAD" w:rsidRPr="00C973D1" w:rsidRDefault="00D22FAD" w:rsidP="00D22FAD">
      <w:pPr>
        <w:spacing w:after="0"/>
        <w:jc w:val="center"/>
        <w:rPr>
          <w:b/>
          <w:sz w:val="28"/>
        </w:rPr>
      </w:pPr>
    </w:p>
    <w:p w:rsidR="008C77BA" w:rsidRPr="00A16BBD" w:rsidRDefault="008C77BA" w:rsidP="008C77BA">
      <w:pPr>
        <w:spacing w:line="276" w:lineRule="auto"/>
        <w:rPr>
          <w:rFonts w:cstheme="minorHAnsi"/>
        </w:rPr>
      </w:pPr>
      <w:r w:rsidRPr="00A16BBD">
        <w:rPr>
          <w:rFonts w:cstheme="minorHAnsi"/>
        </w:rPr>
        <w:t xml:space="preserve">November </w:t>
      </w:r>
      <w:r w:rsidR="0091122A">
        <w:rPr>
          <w:rFonts w:cstheme="minorHAnsi"/>
        </w:rPr>
        <w:t>30</w:t>
      </w:r>
      <w:bookmarkStart w:id="0" w:name="_GoBack"/>
      <w:bookmarkEnd w:id="0"/>
      <w:r w:rsidR="0095380B">
        <w:rPr>
          <w:rFonts w:cstheme="minorHAnsi"/>
        </w:rPr>
        <w:t>, 2018</w:t>
      </w:r>
      <w:r w:rsidR="00C973D1" w:rsidRPr="00A16BBD">
        <w:rPr>
          <w:rFonts w:cstheme="minorHAnsi"/>
        </w:rPr>
        <w:t xml:space="preserve"> -- </w:t>
      </w:r>
      <w:r w:rsidR="00F33F5D" w:rsidRPr="00A16BBD">
        <w:rPr>
          <w:rFonts w:cstheme="minorHAnsi"/>
        </w:rPr>
        <w:t xml:space="preserve">LANCASTER, Ohio – </w:t>
      </w:r>
      <w:r w:rsidR="00570B4E" w:rsidRPr="00A16BBD">
        <w:rPr>
          <w:rFonts w:cstheme="minorHAnsi"/>
        </w:rPr>
        <w:t xml:space="preserve">The </w:t>
      </w:r>
      <w:r w:rsidR="00F33F5D" w:rsidRPr="00A16BBD">
        <w:rPr>
          <w:rFonts w:cstheme="minorHAnsi"/>
        </w:rPr>
        <w:t>Fairfie</w:t>
      </w:r>
      <w:r w:rsidR="00570B4E" w:rsidRPr="00A16BBD">
        <w:rPr>
          <w:rFonts w:cstheme="minorHAnsi"/>
        </w:rPr>
        <w:t>ld County Foundation</w:t>
      </w:r>
      <w:r w:rsidR="001B3F9D" w:rsidRPr="00A16BBD">
        <w:rPr>
          <w:rFonts w:cstheme="minorHAnsi"/>
        </w:rPr>
        <w:t xml:space="preserve"> </w:t>
      </w:r>
      <w:r w:rsidR="00C973D1" w:rsidRPr="00A16BBD">
        <w:rPr>
          <w:rFonts w:cstheme="minorHAnsi"/>
        </w:rPr>
        <w:t xml:space="preserve">hosted its </w:t>
      </w:r>
      <w:r w:rsidRPr="00A16BBD">
        <w:rPr>
          <w:rFonts w:cstheme="minorHAnsi"/>
        </w:rPr>
        <w:t>annual</w:t>
      </w:r>
      <w:r w:rsidR="00F33F5D" w:rsidRPr="00A16BBD">
        <w:rPr>
          <w:rFonts w:cstheme="minorHAnsi"/>
        </w:rPr>
        <w:t xml:space="preserve"> “Get Your Give On” event</w:t>
      </w:r>
      <w:r w:rsidRPr="00A16BBD">
        <w:rPr>
          <w:rFonts w:cstheme="minorHAnsi"/>
        </w:rPr>
        <w:t xml:space="preserve"> this week in conjunction with #</w:t>
      </w:r>
      <w:proofErr w:type="spellStart"/>
      <w:r w:rsidRPr="00A16BBD">
        <w:rPr>
          <w:rFonts w:cstheme="minorHAnsi"/>
        </w:rPr>
        <w:t>GivingTuesday</w:t>
      </w:r>
      <w:proofErr w:type="spellEnd"/>
      <w:r w:rsidRPr="00A16BBD">
        <w:rPr>
          <w:rFonts w:cstheme="minorHAnsi"/>
        </w:rPr>
        <w:t xml:space="preserve">, </w:t>
      </w:r>
      <w:r w:rsidRPr="00A16BBD">
        <w:rPr>
          <w:rFonts w:cstheme="minorHAnsi"/>
          <w:bCs/>
        </w:rPr>
        <w:t>which takes place</w:t>
      </w:r>
      <w:r w:rsidRPr="00A16BBD">
        <w:rPr>
          <w:rFonts w:cstheme="minorHAnsi"/>
        </w:rPr>
        <w:t xml:space="preserve"> annually on the Tuesday after Thanksgiving (in the U.S.) to kick-off the holiday giving season and inspire people to collaborate in improving their local communities. </w:t>
      </w:r>
    </w:p>
    <w:p w:rsidR="008C77BA" w:rsidRDefault="008C77BA" w:rsidP="008C77BA">
      <w:pPr>
        <w:rPr>
          <w:rFonts w:cstheme="minorHAnsi"/>
        </w:rPr>
      </w:pPr>
      <w:r w:rsidRPr="00A16BBD">
        <w:rPr>
          <w:rFonts w:cstheme="minorHAnsi"/>
        </w:rPr>
        <w:t xml:space="preserve">This year’s </w:t>
      </w:r>
      <w:r w:rsidR="00FB5C73">
        <w:rPr>
          <w:rFonts w:cstheme="minorHAnsi"/>
        </w:rPr>
        <w:t>2</w:t>
      </w:r>
      <w:r w:rsidR="005659FF">
        <w:rPr>
          <w:rFonts w:cstheme="minorHAnsi"/>
        </w:rPr>
        <w:t>9</w:t>
      </w:r>
      <w:r w:rsidR="00FB5C73">
        <w:rPr>
          <w:rFonts w:cstheme="minorHAnsi"/>
        </w:rPr>
        <w:t xml:space="preserve">-Hour Give </w:t>
      </w:r>
      <w:r w:rsidRPr="00A16BBD">
        <w:rPr>
          <w:rFonts w:cstheme="minorHAnsi"/>
        </w:rPr>
        <w:t>event was the most successful yet, with the Foundation raising a record $</w:t>
      </w:r>
      <w:r w:rsidR="003F59FD">
        <w:rPr>
          <w:rFonts w:cstheme="minorHAnsi"/>
        </w:rPr>
        <w:t>95,809</w:t>
      </w:r>
      <w:r w:rsidRPr="00A16BBD">
        <w:rPr>
          <w:rFonts w:cstheme="minorHAnsi"/>
        </w:rPr>
        <w:t xml:space="preserve"> during the 2</w:t>
      </w:r>
      <w:r w:rsidR="005659FF">
        <w:rPr>
          <w:rFonts w:cstheme="minorHAnsi"/>
        </w:rPr>
        <w:t>9</w:t>
      </w:r>
      <w:r w:rsidR="0095380B">
        <w:rPr>
          <w:rFonts w:cstheme="minorHAnsi"/>
        </w:rPr>
        <w:t>-</w:t>
      </w:r>
      <w:r w:rsidRPr="00A16BBD">
        <w:rPr>
          <w:rFonts w:cstheme="minorHAnsi"/>
        </w:rPr>
        <w:t>hour time window that began Tuesday, November 2</w:t>
      </w:r>
      <w:r w:rsidR="005659FF">
        <w:rPr>
          <w:rFonts w:cstheme="minorHAnsi"/>
        </w:rPr>
        <w:t>7</w:t>
      </w:r>
      <w:r w:rsidRPr="00A16BBD">
        <w:rPr>
          <w:rFonts w:cstheme="minorHAnsi"/>
        </w:rPr>
        <w:t xml:space="preserve"> at 8</w:t>
      </w:r>
      <w:r w:rsidR="0095380B">
        <w:rPr>
          <w:rFonts w:cstheme="minorHAnsi"/>
        </w:rPr>
        <w:t xml:space="preserve"> a.m</w:t>
      </w:r>
      <w:r w:rsidRPr="00A16BBD">
        <w:rPr>
          <w:rFonts w:cstheme="minorHAnsi"/>
        </w:rPr>
        <w:t xml:space="preserve">. </w:t>
      </w:r>
      <w:r w:rsidR="001B3F9D" w:rsidRPr="00A16BBD">
        <w:rPr>
          <w:rFonts w:cstheme="minorHAnsi"/>
        </w:rPr>
        <w:t xml:space="preserve">The Foundation </w:t>
      </w:r>
      <w:r w:rsidRPr="00A16BBD">
        <w:rPr>
          <w:rFonts w:cstheme="minorHAnsi"/>
        </w:rPr>
        <w:t>awarded</w:t>
      </w:r>
      <w:r w:rsidR="00B064C5">
        <w:rPr>
          <w:rFonts w:cstheme="minorHAnsi"/>
        </w:rPr>
        <w:t xml:space="preserve"> a total of</w:t>
      </w:r>
      <w:r w:rsidRPr="00A16BBD">
        <w:rPr>
          <w:rFonts w:cstheme="minorHAnsi"/>
        </w:rPr>
        <w:t xml:space="preserve"> </w:t>
      </w:r>
      <w:r w:rsidR="001B3F9D" w:rsidRPr="00A16BBD">
        <w:rPr>
          <w:rFonts w:cstheme="minorHAnsi"/>
        </w:rPr>
        <w:t>$2</w:t>
      </w:r>
      <w:r w:rsidR="005659FF">
        <w:rPr>
          <w:rFonts w:cstheme="minorHAnsi"/>
        </w:rPr>
        <w:t>9</w:t>
      </w:r>
      <w:r w:rsidR="001B3F9D" w:rsidRPr="00A16BBD">
        <w:rPr>
          <w:rFonts w:cstheme="minorHAnsi"/>
        </w:rPr>
        <w:t>,000</w:t>
      </w:r>
      <w:r w:rsidRPr="00A16BBD">
        <w:rPr>
          <w:rFonts w:cstheme="minorHAnsi"/>
        </w:rPr>
        <w:t xml:space="preserve"> in matching gifts to the </w:t>
      </w:r>
      <w:r w:rsidR="003F59FD">
        <w:rPr>
          <w:rFonts w:cstheme="minorHAnsi"/>
        </w:rPr>
        <w:t xml:space="preserve">71 individual </w:t>
      </w:r>
      <w:r w:rsidRPr="00A16BBD">
        <w:rPr>
          <w:rFonts w:cstheme="minorHAnsi"/>
        </w:rPr>
        <w:t xml:space="preserve">funds that received contributions, making the total award to participating </w:t>
      </w:r>
      <w:r w:rsidR="00297E11" w:rsidRPr="00400CB3">
        <w:rPr>
          <w:rFonts w:cstheme="minorHAnsi"/>
        </w:rPr>
        <w:t>funds</w:t>
      </w:r>
      <w:r w:rsidRPr="00A16BBD">
        <w:rPr>
          <w:rFonts w:cstheme="minorHAnsi"/>
        </w:rPr>
        <w:t xml:space="preserve"> $</w:t>
      </w:r>
      <w:r w:rsidR="003F59FD">
        <w:rPr>
          <w:rFonts w:cstheme="minorHAnsi"/>
        </w:rPr>
        <w:t>124,809</w:t>
      </w:r>
      <w:r w:rsidRPr="00A16BBD">
        <w:rPr>
          <w:rFonts w:cstheme="minorHAnsi"/>
        </w:rPr>
        <w:t>.</w:t>
      </w:r>
      <w:r w:rsidR="000B6475" w:rsidRPr="00A16BBD">
        <w:rPr>
          <w:rFonts w:cstheme="minorHAnsi"/>
        </w:rPr>
        <w:t xml:space="preserve"> </w:t>
      </w:r>
      <w:r w:rsidRPr="00A16BBD">
        <w:rPr>
          <w:rFonts w:cstheme="minorHAnsi"/>
        </w:rPr>
        <w:t xml:space="preserve"> </w:t>
      </w:r>
    </w:p>
    <w:p w:rsidR="0095380B" w:rsidRPr="0095380B" w:rsidRDefault="0095380B" w:rsidP="008C77BA">
      <w:pPr>
        <w:rPr>
          <w:rFonts w:cstheme="minorHAnsi"/>
          <w:bCs/>
        </w:rPr>
      </w:pPr>
      <w:r>
        <w:rPr>
          <w:rFonts w:cstheme="minorHAnsi"/>
        </w:rPr>
        <w:t>“The unprecedented success of the 29-Hour Give is a testament to</w:t>
      </w:r>
      <w:r w:rsidR="00F02B9F">
        <w:rPr>
          <w:rFonts w:cstheme="minorHAnsi"/>
        </w:rPr>
        <w:t xml:space="preserve"> the generosity of</w:t>
      </w:r>
      <w:r>
        <w:rPr>
          <w:rFonts w:cstheme="minorHAnsi"/>
        </w:rPr>
        <w:t xml:space="preserve"> the incredible community we call home” </w:t>
      </w:r>
      <w:r w:rsidRPr="00A16BBD">
        <w:rPr>
          <w:rFonts w:cstheme="minorHAnsi"/>
        </w:rPr>
        <w:t>said Fairfield County Foundation Executive Director, Amy Eyman</w:t>
      </w:r>
      <w:r>
        <w:rPr>
          <w:rFonts w:cstheme="minorHAnsi"/>
        </w:rPr>
        <w:t xml:space="preserve">. “We are thrilled that the number </w:t>
      </w:r>
      <w:r w:rsidR="00B064C5">
        <w:rPr>
          <w:rFonts w:cstheme="minorHAnsi"/>
        </w:rPr>
        <w:t xml:space="preserve">of </w:t>
      </w:r>
      <w:r w:rsidR="007C3AE2">
        <w:rPr>
          <w:rFonts w:cstheme="minorHAnsi"/>
        </w:rPr>
        <w:t>individual funds</w:t>
      </w:r>
      <w:r>
        <w:rPr>
          <w:rFonts w:cstheme="minorHAnsi"/>
        </w:rPr>
        <w:t xml:space="preserve"> receiving donations rose </w:t>
      </w:r>
      <w:r w:rsidR="00B064C5">
        <w:rPr>
          <w:rFonts w:cstheme="minorHAnsi"/>
        </w:rPr>
        <w:t>more than 40% this yea</w:t>
      </w:r>
      <w:r>
        <w:rPr>
          <w:rFonts w:cstheme="minorHAnsi"/>
        </w:rPr>
        <w:t>r</w:t>
      </w:r>
      <w:r w:rsidR="00F02B9F">
        <w:rPr>
          <w:rFonts w:cstheme="minorHAnsi"/>
        </w:rPr>
        <w:t>, expanding our impact significantly</w:t>
      </w:r>
      <w:r>
        <w:rPr>
          <w:rFonts w:cstheme="minorHAnsi"/>
        </w:rPr>
        <w:t xml:space="preserve">. </w:t>
      </w:r>
      <w:r w:rsidR="00F02B9F">
        <w:rPr>
          <w:rFonts w:cstheme="minorHAnsi"/>
        </w:rPr>
        <w:t xml:space="preserve"> </w:t>
      </w:r>
      <w:r w:rsidRPr="00A16BBD">
        <w:rPr>
          <w:rFonts w:cstheme="minorHAnsi"/>
        </w:rPr>
        <w:t xml:space="preserve">We are </w:t>
      </w:r>
      <w:r w:rsidRPr="00A16BBD">
        <w:rPr>
          <w:rFonts w:cstheme="minorHAnsi"/>
          <w:bCs/>
        </w:rPr>
        <w:t xml:space="preserve">truly grateful to our donors and supporters throughout Fairfield County who continue </w:t>
      </w:r>
      <w:r w:rsidR="007C3AE2">
        <w:rPr>
          <w:rFonts w:cstheme="minorHAnsi"/>
          <w:bCs/>
        </w:rPr>
        <w:t xml:space="preserve">to </w:t>
      </w:r>
      <w:r>
        <w:rPr>
          <w:rFonts w:cstheme="minorHAnsi"/>
          <w:bCs/>
        </w:rPr>
        <w:t xml:space="preserve">rally for our community </w:t>
      </w:r>
      <w:r w:rsidR="00B064C5">
        <w:rPr>
          <w:rFonts w:cstheme="minorHAnsi"/>
          <w:bCs/>
        </w:rPr>
        <w:t>and make it such a special place</w:t>
      </w:r>
      <w:r w:rsidRPr="00A16BBD">
        <w:rPr>
          <w:rFonts w:cstheme="minorHAnsi"/>
          <w:bCs/>
        </w:rPr>
        <w:t>.”</w:t>
      </w:r>
    </w:p>
    <w:p w:rsidR="00DA13D6" w:rsidRDefault="00570B4E" w:rsidP="00DA13D6">
      <w:pPr>
        <w:rPr>
          <w:rFonts w:cstheme="minorHAnsi"/>
        </w:rPr>
      </w:pPr>
      <w:r w:rsidRPr="00A16BBD">
        <w:rPr>
          <w:rFonts w:cstheme="minorHAnsi"/>
        </w:rPr>
        <w:t xml:space="preserve">Non-profits </w:t>
      </w:r>
      <w:r w:rsidR="007C3AE2">
        <w:rPr>
          <w:rFonts w:cstheme="minorHAnsi"/>
        </w:rPr>
        <w:t xml:space="preserve">and fund holders </w:t>
      </w:r>
      <w:r w:rsidRPr="00A16BBD">
        <w:rPr>
          <w:rFonts w:cstheme="minorHAnsi"/>
        </w:rPr>
        <w:t xml:space="preserve">were </w:t>
      </w:r>
      <w:r w:rsidR="000B6475" w:rsidRPr="00A16BBD">
        <w:rPr>
          <w:rFonts w:cstheme="minorHAnsi"/>
        </w:rPr>
        <w:t>encourag</w:t>
      </w:r>
      <w:r w:rsidRPr="00A16BBD">
        <w:rPr>
          <w:rFonts w:cstheme="minorHAnsi"/>
        </w:rPr>
        <w:t>ed to secure donations from individuals</w:t>
      </w:r>
      <w:r w:rsidR="001B3F9D" w:rsidRPr="00A16BBD">
        <w:rPr>
          <w:rFonts w:cstheme="minorHAnsi"/>
        </w:rPr>
        <w:t xml:space="preserve"> and have them </w:t>
      </w:r>
      <w:r w:rsidR="008C77BA" w:rsidRPr="00A16BBD">
        <w:rPr>
          <w:rFonts w:cstheme="minorHAnsi"/>
        </w:rPr>
        <w:t xml:space="preserve">contribute </w:t>
      </w:r>
      <w:r w:rsidR="00B064C5">
        <w:rPr>
          <w:rFonts w:cstheme="minorHAnsi"/>
        </w:rPr>
        <w:t xml:space="preserve">in-person or </w:t>
      </w:r>
      <w:r w:rsidR="008C77BA" w:rsidRPr="00A16BBD">
        <w:rPr>
          <w:rFonts w:cstheme="minorHAnsi"/>
        </w:rPr>
        <w:t xml:space="preserve">online </w:t>
      </w:r>
      <w:r w:rsidR="001B3F9D" w:rsidRPr="00A16BBD">
        <w:rPr>
          <w:rFonts w:cstheme="minorHAnsi"/>
        </w:rPr>
        <w:t xml:space="preserve">between </w:t>
      </w:r>
      <w:r w:rsidR="008C77BA" w:rsidRPr="00A16BBD">
        <w:rPr>
          <w:rFonts w:cstheme="minorHAnsi"/>
        </w:rPr>
        <w:t>8</w:t>
      </w:r>
      <w:r w:rsidR="001B3F9D" w:rsidRPr="00A16BBD">
        <w:rPr>
          <w:rFonts w:cstheme="minorHAnsi"/>
        </w:rPr>
        <w:t xml:space="preserve"> a.m. on </w:t>
      </w:r>
      <w:r w:rsidR="008C77BA" w:rsidRPr="00A16BBD">
        <w:rPr>
          <w:rFonts w:cstheme="minorHAnsi"/>
        </w:rPr>
        <w:t>November 2</w:t>
      </w:r>
      <w:r w:rsidR="005659FF">
        <w:rPr>
          <w:rFonts w:cstheme="minorHAnsi"/>
        </w:rPr>
        <w:t>7</w:t>
      </w:r>
      <w:r w:rsidR="0095380B">
        <w:rPr>
          <w:rFonts w:cstheme="minorHAnsi"/>
        </w:rPr>
        <w:t xml:space="preserve"> </w:t>
      </w:r>
      <w:r w:rsidR="001B3F9D" w:rsidRPr="00A16BBD">
        <w:rPr>
          <w:rFonts w:cstheme="minorHAnsi"/>
        </w:rPr>
        <w:t xml:space="preserve">and 1 </w:t>
      </w:r>
      <w:r w:rsidR="008C77BA" w:rsidRPr="00A16BBD">
        <w:rPr>
          <w:rFonts w:cstheme="minorHAnsi"/>
        </w:rPr>
        <w:t>p</w:t>
      </w:r>
      <w:r w:rsidR="001B3F9D" w:rsidRPr="00A16BBD">
        <w:rPr>
          <w:rFonts w:cstheme="minorHAnsi"/>
        </w:rPr>
        <w:t xml:space="preserve">.m. </w:t>
      </w:r>
      <w:r w:rsidR="008C77BA" w:rsidRPr="00A16BBD">
        <w:rPr>
          <w:rFonts w:cstheme="minorHAnsi"/>
        </w:rPr>
        <w:t>November 2</w:t>
      </w:r>
      <w:r w:rsidR="005659FF">
        <w:rPr>
          <w:rFonts w:cstheme="minorHAnsi"/>
        </w:rPr>
        <w:t>8</w:t>
      </w:r>
      <w:r w:rsidR="008C77BA" w:rsidRPr="00A16BBD">
        <w:rPr>
          <w:rFonts w:cstheme="minorHAnsi"/>
        </w:rPr>
        <w:t>, 201</w:t>
      </w:r>
      <w:r w:rsidR="005659FF">
        <w:rPr>
          <w:rFonts w:cstheme="minorHAnsi"/>
        </w:rPr>
        <w:t>8</w:t>
      </w:r>
      <w:r w:rsidR="008C77BA" w:rsidRPr="00A16BBD">
        <w:rPr>
          <w:rFonts w:cstheme="minorHAnsi"/>
        </w:rPr>
        <w:t>.  During the designated 2</w:t>
      </w:r>
      <w:r w:rsidR="005659FF">
        <w:rPr>
          <w:rFonts w:cstheme="minorHAnsi"/>
        </w:rPr>
        <w:t>9</w:t>
      </w:r>
      <w:r w:rsidR="001B3F9D" w:rsidRPr="00A16BBD">
        <w:rPr>
          <w:rFonts w:cstheme="minorHAnsi"/>
        </w:rPr>
        <w:t xml:space="preserve"> hours, the Foundation matched funds on a</w:t>
      </w:r>
      <w:r w:rsidR="008C77BA" w:rsidRPr="00A16BBD">
        <w:rPr>
          <w:rFonts w:cstheme="minorHAnsi"/>
        </w:rPr>
        <w:t xml:space="preserve"> pro-rata basis.  </w:t>
      </w:r>
      <w:r w:rsidR="00AC69F9">
        <w:rPr>
          <w:rFonts w:cstheme="minorHAnsi"/>
        </w:rPr>
        <w:t>For more information about the 2</w:t>
      </w:r>
      <w:r w:rsidR="005659FF">
        <w:rPr>
          <w:rFonts w:cstheme="minorHAnsi"/>
        </w:rPr>
        <w:t>9</w:t>
      </w:r>
      <w:r w:rsidR="00AC69F9">
        <w:rPr>
          <w:rFonts w:cstheme="minorHAnsi"/>
        </w:rPr>
        <w:t>-Hour Give, visit</w:t>
      </w:r>
      <w:r w:rsidR="005659FF">
        <w:rPr>
          <w:rFonts w:cstheme="minorHAnsi"/>
        </w:rPr>
        <w:t>:</w:t>
      </w:r>
      <w:r w:rsidR="00AC69F9">
        <w:rPr>
          <w:rFonts w:cstheme="minorHAnsi"/>
        </w:rPr>
        <w:t xml:space="preserve"> </w:t>
      </w:r>
      <w:hyperlink r:id="rId5" w:history="1">
        <w:r w:rsidR="00AC69F9" w:rsidRPr="004F27D1">
          <w:rPr>
            <w:rStyle w:val="Hyperlink"/>
            <w:rFonts w:cstheme="minorHAnsi"/>
          </w:rPr>
          <w:t>www.fairfieldcountyfoundation.org</w:t>
        </w:r>
      </w:hyperlink>
      <w:r w:rsidR="00AC69F9">
        <w:rPr>
          <w:rFonts w:cstheme="minorHAnsi"/>
        </w:rPr>
        <w:t>.</w:t>
      </w:r>
    </w:p>
    <w:p w:rsidR="00AC69F9" w:rsidRDefault="00AC69F9" w:rsidP="00952E93">
      <w:pPr>
        <w:rPr>
          <w:i/>
          <w:sz w:val="20"/>
          <w:szCs w:val="20"/>
        </w:rPr>
      </w:pPr>
    </w:p>
    <w:p w:rsidR="00952E93" w:rsidRPr="0055026D" w:rsidRDefault="00952E93" w:rsidP="00952E93">
      <w:pPr>
        <w:rPr>
          <w:i/>
          <w:sz w:val="20"/>
          <w:szCs w:val="20"/>
        </w:rPr>
      </w:pPr>
      <w:r w:rsidRPr="0055026D">
        <w:rPr>
          <w:i/>
          <w:sz w:val="20"/>
          <w:szCs w:val="20"/>
        </w:rPr>
        <w:t>About the Fairfield County Foundation:</w:t>
      </w:r>
    </w:p>
    <w:p w:rsidR="00952E93" w:rsidRPr="0055026D" w:rsidRDefault="00952E93" w:rsidP="00952E93">
      <w:pPr>
        <w:rPr>
          <w:i/>
          <w:sz w:val="20"/>
          <w:szCs w:val="20"/>
        </w:rPr>
      </w:pPr>
      <w:r w:rsidRPr="0055026D">
        <w:rPr>
          <w:i/>
          <w:sz w:val="20"/>
          <w:szCs w:val="20"/>
        </w:rPr>
        <w:t xml:space="preserve">The Fairfield County Foundation is a 501 (c) (3) non-profit that along with its supporters, helps to sustain and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For more information about the Foundation, please call 740-654-8451 or visit </w:t>
      </w:r>
      <w:hyperlink r:id="rId6" w:history="1">
        <w:r w:rsidRPr="0055026D">
          <w:rPr>
            <w:rStyle w:val="Hyperlink"/>
            <w:rFonts w:cs="Calibri"/>
            <w:i/>
            <w:sz w:val="20"/>
            <w:szCs w:val="20"/>
          </w:rPr>
          <w:t>www.fairfieldcountyfoundation.org</w:t>
        </w:r>
      </w:hyperlink>
      <w:r w:rsidRPr="0055026D">
        <w:rPr>
          <w:i/>
          <w:sz w:val="20"/>
          <w:szCs w:val="20"/>
        </w:rPr>
        <w:t xml:space="preserve">. </w:t>
      </w:r>
    </w:p>
    <w:p w:rsidR="00952E93" w:rsidRDefault="00952E93" w:rsidP="00952E93">
      <w:pPr>
        <w:jc w:val="center"/>
        <w:rPr>
          <w:sz w:val="20"/>
          <w:szCs w:val="20"/>
        </w:rPr>
      </w:pPr>
      <w:r w:rsidRPr="0055026D">
        <w:rPr>
          <w:sz w:val="20"/>
          <w:szCs w:val="20"/>
        </w:rPr>
        <w:t>###</w:t>
      </w:r>
    </w:p>
    <w:p w:rsidR="00F33F5D" w:rsidRPr="00DA13D6" w:rsidRDefault="00952E93" w:rsidP="00A16BBD">
      <w:pPr>
        <w:jc w:val="center"/>
        <w:rPr>
          <w:sz w:val="24"/>
        </w:rPr>
      </w:pPr>
      <w:r w:rsidRPr="006D0EBF">
        <w:t>Media Contact: Jill Buterbaugh, Krile Communications, 614/326-9054, jill@krilecommunications.com</w:t>
      </w:r>
    </w:p>
    <w:sectPr w:rsidR="00F33F5D" w:rsidRPr="00DA13D6" w:rsidSect="00D22FAD">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D6"/>
    <w:rsid w:val="000B6475"/>
    <w:rsid w:val="0018185E"/>
    <w:rsid w:val="001B3F9D"/>
    <w:rsid w:val="00297E11"/>
    <w:rsid w:val="003F59FD"/>
    <w:rsid w:val="00400CB3"/>
    <w:rsid w:val="00424226"/>
    <w:rsid w:val="005659FF"/>
    <w:rsid w:val="00570B4E"/>
    <w:rsid w:val="007C3AE2"/>
    <w:rsid w:val="008C77BA"/>
    <w:rsid w:val="0091122A"/>
    <w:rsid w:val="00952E93"/>
    <w:rsid w:val="0095380B"/>
    <w:rsid w:val="00A16BBD"/>
    <w:rsid w:val="00A22662"/>
    <w:rsid w:val="00AC69F9"/>
    <w:rsid w:val="00B064C5"/>
    <w:rsid w:val="00C973D1"/>
    <w:rsid w:val="00D22FAD"/>
    <w:rsid w:val="00D860B4"/>
    <w:rsid w:val="00DA13D6"/>
    <w:rsid w:val="00DF775D"/>
    <w:rsid w:val="00F02B9F"/>
    <w:rsid w:val="00F33F5D"/>
    <w:rsid w:val="00FB5C73"/>
    <w:rsid w:val="00FE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9BEF2-8699-49D0-AA59-5B9B61D6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3F5D"/>
    <w:rPr>
      <w:rFonts w:cs="Times New Roman"/>
      <w:color w:val="00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rfieldcountyfoundation.org" TargetMode="External"/><Relationship Id="rId5" Type="http://schemas.openxmlformats.org/officeDocument/2006/relationships/hyperlink" Target="http://www.fairfieldcountyfoundatio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Corbin</dc:creator>
  <cp:keywords/>
  <dc:description/>
  <cp:lastModifiedBy>Jill Buterbaugh</cp:lastModifiedBy>
  <cp:revision>4</cp:revision>
  <dcterms:created xsi:type="dcterms:W3CDTF">2018-11-29T20:18:00Z</dcterms:created>
  <dcterms:modified xsi:type="dcterms:W3CDTF">2018-11-30T13:52:00Z</dcterms:modified>
</cp:coreProperties>
</file>